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</w:rPr>
        <w:t>教代会提案常见问题</w:t>
      </w:r>
    </w:p>
    <w:p>
      <w:pPr>
        <w:spacing w:line="360" w:lineRule="auto"/>
        <w:ind w:firstLine="422" w:firstLineChars="200"/>
        <w:rPr>
          <w:b/>
          <w:bCs/>
        </w:rPr>
      </w:pPr>
    </w:p>
    <w:p>
      <w:pPr>
        <w:spacing w:line="580" w:lineRule="exact"/>
        <w:ind w:firstLine="643" w:firstLineChars="200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</w:rPr>
        <w:t>一、提案只能由教职工代表提出吗？</w:t>
      </w:r>
    </w:p>
    <w:p>
      <w:pPr>
        <w:spacing w:line="580" w:lineRule="exact"/>
        <w:ind w:firstLine="643" w:firstLineChars="2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</w:rPr>
        <w:t>是的，提案提出人必须具有教职工代表身份。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</w:rPr>
        <w:t>其他教职工意见或建议可反映给本部门或分工会教职工代表，由教职工代表在广泛征集教职工意见的基础上，经过调查、研究，就学校管理和改革发展以及教职工普遍关心、涉及教职工切身利益的重要问题，按照规定的程序，在规定的时间内提交教代会审查立案</w:t>
      </w:r>
      <w:r>
        <w:rPr>
          <w:rFonts w:hint="eastAsia" w:asciiTheme="minorEastAsia" w:hAnsiTheme="minorEastAsia"/>
          <w:color w:val="000000" w:themeColor="text1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二、教职工代表提案提出方式有几种？</w:t>
      </w:r>
    </w:p>
    <w:p>
      <w:pPr>
        <w:spacing w:line="580" w:lineRule="exact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主要有3种，分别是</w:t>
      </w:r>
    </w:p>
    <w:p>
      <w:pPr>
        <w:spacing w:line="580" w:lineRule="exact"/>
        <w:ind w:firstLine="643" w:firstLineChars="2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1.个人提案：</w:t>
      </w:r>
      <w:r>
        <w:rPr>
          <w:rFonts w:hint="eastAsia" w:asciiTheme="minorEastAsia" w:hAnsiTheme="minorEastAsia"/>
          <w:color w:val="000000" w:themeColor="text1"/>
          <w:sz w:val="32"/>
          <w:szCs w:val="32"/>
        </w:rPr>
        <w:t>由1名教职工代表作为提案人、2名或2名以上教职工代表作为附议人提出提案</w:t>
      </w:r>
      <w:r>
        <w:rPr>
          <w:rFonts w:hint="eastAsia" w:asciiTheme="minorEastAsia" w:hAnsiTheme="minorEastAsia"/>
          <w:color w:val="C00000"/>
          <w:sz w:val="32"/>
          <w:szCs w:val="32"/>
        </w:rPr>
        <w:t>（只有1名提案人和至少2名附议人）</w:t>
      </w:r>
      <w:r>
        <w:rPr>
          <w:rFonts w:hint="eastAsia" w:asciiTheme="minorEastAsia" w:hAnsiTheme="minorEastAsia"/>
          <w:color w:val="000000" w:themeColor="text1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2.联名提案：</w:t>
      </w:r>
      <w:r>
        <w:rPr>
          <w:rFonts w:hint="eastAsia" w:asciiTheme="minorEastAsia" w:hAnsiTheme="minorEastAsia"/>
          <w:color w:val="000000" w:themeColor="text1"/>
          <w:sz w:val="32"/>
          <w:szCs w:val="32"/>
        </w:rPr>
        <w:t>由2名或2名以上教职工代表联名作为提案人提出提案。</w:t>
      </w:r>
    </w:p>
    <w:p>
      <w:pPr>
        <w:spacing w:line="580" w:lineRule="exact"/>
        <w:ind w:firstLine="643" w:firstLineChars="2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3.集体提案：</w:t>
      </w:r>
      <w:r>
        <w:rPr>
          <w:rFonts w:hint="eastAsia" w:asciiTheme="minorEastAsia" w:hAnsiTheme="minorEastAsia"/>
          <w:color w:val="000000" w:themeColor="text1"/>
          <w:sz w:val="32"/>
          <w:szCs w:val="32"/>
        </w:rPr>
        <w:t>由教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职工代表团</w:t>
      </w:r>
      <w:r>
        <w:rPr>
          <w:rFonts w:hint="eastAsia" w:asciiTheme="minorEastAsia" w:hAnsiTheme="minorEastAsia"/>
          <w:color w:val="000000" w:themeColor="text1"/>
          <w:sz w:val="32"/>
          <w:szCs w:val="32"/>
        </w:rPr>
        <w:t>或联团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提出提案</w:t>
      </w:r>
      <w:r>
        <w:rPr>
          <w:rFonts w:hint="eastAsia" w:asciiTheme="minorEastAsia" w:hAnsiTheme="minorEastAsia"/>
          <w:color w:val="000000" w:themeColor="text1"/>
          <w:sz w:val="32"/>
          <w:szCs w:val="32"/>
        </w:rPr>
        <w:t>。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应召开</w:t>
      </w:r>
      <w:r>
        <w:rPr>
          <w:rFonts w:hint="eastAsia" w:asciiTheme="minorEastAsia" w:hAnsiTheme="minorEastAsia"/>
          <w:color w:val="000000" w:themeColor="text1"/>
          <w:sz w:val="32"/>
          <w:szCs w:val="32"/>
        </w:rPr>
        <w:t>教职工代表团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全体会议讨论或书面征求全体</w:t>
      </w:r>
      <w:r>
        <w:rPr>
          <w:rFonts w:hint="eastAsia" w:asciiTheme="minorEastAsia" w:hAnsiTheme="minorEastAsia"/>
          <w:color w:val="000000" w:themeColor="text1"/>
          <w:sz w:val="32"/>
          <w:szCs w:val="32"/>
        </w:rPr>
        <w:t>教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职工代表意见，经三分之二以上</w:t>
      </w:r>
      <w:r>
        <w:rPr>
          <w:rFonts w:hint="eastAsia" w:asciiTheme="minorEastAsia" w:hAnsiTheme="minorEastAsia"/>
          <w:color w:val="000000" w:themeColor="text1"/>
          <w:sz w:val="32"/>
          <w:szCs w:val="32"/>
        </w:rPr>
        <w:t>教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职工代表同意后，撰写</w:t>
      </w:r>
      <w:r>
        <w:rPr>
          <w:rFonts w:hint="eastAsia" w:asciiTheme="minorEastAsia" w:hAnsiTheme="minorEastAsia"/>
          <w:color w:val="000000" w:themeColor="text1"/>
          <w:sz w:val="32"/>
          <w:szCs w:val="32"/>
        </w:rPr>
        <w:t>教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职工代表提案征集表</w:t>
      </w:r>
      <w:r>
        <w:rPr>
          <w:rFonts w:hint="eastAsia" w:asciiTheme="minorEastAsia" w:hAnsiTheme="minorEastAsia"/>
          <w:color w:val="000000" w:themeColor="text1"/>
          <w:sz w:val="32"/>
          <w:szCs w:val="32"/>
        </w:rPr>
        <w:t>。</w:t>
      </w:r>
      <w:r>
        <w:rPr>
          <w:rFonts w:hint="eastAsia" w:asciiTheme="minorEastAsia" w:hAnsiTheme="minorEastAsia"/>
          <w:color w:val="C00000"/>
          <w:sz w:val="32"/>
          <w:szCs w:val="32"/>
        </w:rPr>
        <w:t>（需提供会议签到表或书面征求意见签名单）</w:t>
      </w:r>
    </w:p>
    <w:p>
      <w:pPr>
        <w:spacing w:line="580" w:lineRule="exact"/>
        <w:ind w:firstLine="643" w:firstLineChars="200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三、教职工代表提案的主要内容包括哪些？</w:t>
      </w:r>
    </w:p>
    <w:p>
      <w:pPr>
        <w:spacing w:line="580" w:lineRule="exact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主要包括学校管理、改革改制、内部收入分配、劳动安全卫生、劳动规章制度、生活福利待遇、教育培训等教职工普遍关心、涉及教职工切身利益等重要问题。</w:t>
      </w:r>
    </w:p>
    <w:p>
      <w:pPr>
        <w:spacing w:line="580" w:lineRule="exact"/>
        <w:ind w:firstLine="643" w:firstLineChars="200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四、在提案征集表（电子版）上应填写哪些项目？有什么注意事项？</w:t>
      </w:r>
    </w:p>
    <w:p>
      <w:pPr>
        <w:spacing w:line="580" w:lineRule="exact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提案征集表（电子版）应在6个地方进行填写，分别是：</w:t>
      </w:r>
    </w:p>
    <w:p>
      <w:pPr>
        <w:spacing w:line="580" w:lineRule="exact"/>
        <w:ind w:firstLine="643" w:firstLineChars="200"/>
        <w:rPr>
          <w:rFonts w:cs="Times New Roman" w:asciiTheme="minorEastAsia" w:hAnsiTheme="minorEastAsia"/>
          <w:color w:val="000000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1.提案名：</w:t>
      </w:r>
      <w:r>
        <w:rPr>
          <w:rFonts w:hint="eastAsia" w:asciiTheme="minorEastAsia" w:hAnsiTheme="minorEastAsia"/>
          <w:color w:val="000000" w:themeColor="text1"/>
          <w:sz w:val="32"/>
          <w:szCs w:val="32"/>
        </w:rPr>
        <w:t>分工会+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关于+案由（建议用动宾短语）+的+提案</w:t>
      </w:r>
    </w:p>
    <w:p>
      <w:pPr>
        <w:spacing w:line="580" w:lineRule="exact"/>
        <w:ind w:firstLine="643" w:firstLineChars="200"/>
        <w:rPr>
          <w:rFonts w:cs="Times New Roman" w:asciiTheme="minorEastAsia" w:hAnsiTheme="minorEastAsia"/>
          <w:color w:val="000000"/>
          <w:sz w:val="32"/>
          <w:szCs w:val="32"/>
        </w:rPr>
      </w:pPr>
      <w:r>
        <w:rPr>
          <w:rFonts w:hint="eastAsia" w:cs="Times New Roman" w:asciiTheme="minorEastAsia" w:hAnsiTheme="minorEastAsia"/>
          <w:b/>
          <w:color w:val="000000"/>
          <w:sz w:val="32"/>
          <w:szCs w:val="32"/>
        </w:rPr>
        <w:t>2.提案类别：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根据教职工代表提出提案的方式，在个人提案、联名提案、集体提案中选择并在“□”内打“√”。</w:t>
      </w:r>
    </w:p>
    <w:p>
      <w:pPr>
        <w:spacing w:line="580" w:lineRule="exact"/>
        <w:ind w:firstLine="643" w:firstLineChars="200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</w:rPr>
        <w:t>3.签名：</w:t>
      </w:r>
    </w:p>
    <w:p>
      <w:pPr>
        <w:spacing w:line="580" w:lineRule="exact"/>
        <w:ind w:firstLine="643" w:firstLineChars="200"/>
        <w:rPr>
          <w:rFonts w:asciiTheme="minorEastAsia" w:hAnsiTheme="minorEastAsia"/>
          <w:bCs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</w:rPr>
        <w:t>个人提案签名：</w:t>
      </w:r>
      <w:r>
        <w:rPr>
          <w:rFonts w:hint="eastAsia" w:asciiTheme="minorEastAsia" w:hAnsiTheme="minorEastAsia"/>
          <w:color w:val="C00000"/>
          <w:sz w:val="32"/>
          <w:szCs w:val="32"/>
        </w:rPr>
        <w:t>提案人和附议人</w:t>
      </w:r>
      <w:r>
        <w:rPr>
          <w:rFonts w:hint="eastAsia" w:asciiTheme="minorEastAsia" w:hAnsiTheme="minorEastAsia"/>
          <w:color w:val="000000" w:themeColor="text1"/>
          <w:sz w:val="32"/>
          <w:szCs w:val="32"/>
        </w:rPr>
        <w:t>均须在提案征集表中相应位置处签名（签名处可根据人数增加或减少栏数）；</w:t>
      </w:r>
    </w:p>
    <w:p>
      <w:pPr>
        <w:spacing w:line="580" w:lineRule="exact"/>
        <w:ind w:firstLine="643" w:firstLineChars="2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</w:rPr>
        <w:t>联名提案签名：</w:t>
      </w:r>
      <w:r>
        <w:rPr>
          <w:rFonts w:hint="eastAsia" w:asciiTheme="minorEastAsia" w:hAnsiTheme="minorEastAsia"/>
          <w:color w:val="000000" w:themeColor="text1"/>
          <w:sz w:val="32"/>
          <w:szCs w:val="32"/>
        </w:rPr>
        <w:t>2名或2名以上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</w:rPr>
        <w:t>提案人在提案征集表中</w:t>
      </w:r>
      <w:r>
        <w:rPr>
          <w:rFonts w:hint="eastAsia" w:asciiTheme="minorEastAsia" w:hAnsiTheme="minorEastAsia"/>
          <w:color w:val="000000" w:themeColor="text1"/>
          <w:sz w:val="32"/>
          <w:szCs w:val="32"/>
        </w:rPr>
        <w:t>提案人相应位置处签名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</w:rPr>
        <w:t>，</w:t>
      </w:r>
      <w:r>
        <w:rPr>
          <w:rFonts w:hint="eastAsia" w:asciiTheme="minorEastAsia" w:hAnsiTheme="minorEastAsia"/>
          <w:bCs/>
          <w:color w:val="C00000"/>
          <w:sz w:val="32"/>
          <w:szCs w:val="32"/>
        </w:rPr>
        <w:t>附议人签名处留空白或删除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</w:rPr>
        <w:t xml:space="preserve">； </w:t>
      </w:r>
    </w:p>
    <w:p>
      <w:pPr>
        <w:spacing w:line="580" w:lineRule="exact"/>
        <w:ind w:firstLine="643" w:firstLineChars="200"/>
        <w:rPr>
          <w:rFonts w:asciiTheme="minorEastAsia" w:hAnsiTheme="minorEastAsia"/>
          <w:bCs/>
          <w:color w:val="C00000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集体提案</w:t>
      </w: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</w:rPr>
        <w:t>签名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：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</w:rPr>
        <w:t>由</w:t>
      </w:r>
      <w:r>
        <w:rPr>
          <w:rFonts w:hint="eastAsia" w:asciiTheme="minorEastAsia" w:hAnsiTheme="minorEastAsia"/>
          <w:bCs/>
          <w:color w:val="7030A0"/>
          <w:sz w:val="32"/>
          <w:szCs w:val="32"/>
        </w:rPr>
        <w:t>教职工代表团团长或推选出的教职工代表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</w:rPr>
        <w:t>在提案征集表中</w:t>
      </w:r>
      <w:r>
        <w:rPr>
          <w:rFonts w:hint="eastAsia" w:asciiTheme="minorEastAsia" w:hAnsiTheme="minorEastAsia"/>
          <w:sz w:val="32"/>
          <w:szCs w:val="32"/>
        </w:rPr>
        <w:t>教职工代表团团长</w:t>
      </w:r>
      <w:r>
        <w:rPr>
          <w:rFonts w:hint="eastAsia" w:asciiTheme="minorEastAsia" w:hAnsiTheme="minorEastAsia"/>
          <w:color w:val="000000" w:themeColor="text1"/>
          <w:sz w:val="32"/>
          <w:szCs w:val="32"/>
        </w:rPr>
        <w:t>相应位置处</w:t>
      </w:r>
      <w:r>
        <w:rPr>
          <w:rFonts w:hint="eastAsia" w:asciiTheme="minorEastAsia" w:hAnsiTheme="minorEastAsia"/>
          <w:sz w:val="32"/>
          <w:szCs w:val="32"/>
        </w:rPr>
        <w:t>签名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</w:rPr>
        <w:t>，</w:t>
      </w:r>
      <w:r>
        <w:rPr>
          <w:rFonts w:hint="eastAsia" w:asciiTheme="minorEastAsia" w:hAnsiTheme="minorEastAsia"/>
          <w:bCs/>
          <w:color w:val="C00000"/>
          <w:sz w:val="32"/>
          <w:szCs w:val="32"/>
        </w:rPr>
        <w:t>附议人签名处留空白或删除。</w:t>
      </w:r>
    </w:p>
    <w:p>
      <w:pPr>
        <w:spacing w:line="580" w:lineRule="exact"/>
        <w:ind w:firstLine="643" w:firstLineChars="2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</w:rPr>
        <w:t>4.提案时间：</w:t>
      </w:r>
      <w:r>
        <w:rPr>
          <w:rFonts w:hint="eastAsia" w:asciiTheme="minorEastAsia" w:hAnsiTheme="minorEastAsia"/>
          <w:color w:val="000000" w:themeColor="text1"/>
          <w:sz w:val="32"/>
          <w:szCs w:val="32"/>
        </w:rPr>
        <w:t>提案征集表填写完成的时间</w:t>
      </w:r>
    </w:p>
    <w:p>
      <w:pPr>
        <w:spacing w:line="580" w:lineRule="exact"/>
        <w:ind w:firstLine="643" w:firstLineChars="2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5.案由分析：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提案主要反映的问题，提出问题的原因或依据等。</w:t>
      </w:r>
    </w:p>
    <w:p>
      <w:pPr>
        <w:spacing w:line="580" w:lineRule="exact"/>
        <w:ind w:firstLine="643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</w:rPr>
        <w:t>6.整改措施或建议</w:t>
      </w:r>
      <w:r>
        <w:rPr>
          <w:rFonts w:hint="eastAsia" w:asciiTheme="minorEastAsia" w:hAnsiTheme="minorEastAsia"/>
          <w:b/>
          <w:sz w:val="32"/>
          <w:szCs w:val="32"/>
        </w:rPr>
        <w:t>：</w:t>
      </w:r>
      <w:r>
        <w:rPr>
          <w:rFonts w:hint="eastAsia" w:cs="Times New Roman" w:asciiTheme="minorEastAsia" w:hAnsiTheme="minorEastAsia"/>
          <w:color w:val="000000"/>
          <w:sz w:val="32"/>
          <w:szCs w:val="32"/>
        </w:rPr>
        <w:t>针对问题提出解决方案，措施或建议要合规、具体、可行。</w:t>
      </w:r>
    </w:p>
    <w:p>
      <w:pPr>
        <w:spacing w:line="580" w:lineRule="exact"/>
        <w:ind w:firstLine="643" w:firstLineChars="200"/>
        <w:rPr>
          <w:rFonts w:hint="eastAsia" w:asciiTheme="minorEastAsia" w:hAnsiTheme="minorEastAsia"/>
          <w:b/>
          <w:color w:val="000000" w:themeColor="text1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五、提案征集表</w:t>
      </w: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</w:rPr>
        <w:t>纸质版与电子版有什么不同？</w:t>
      </w:r>
    </w:p>
    <w:p>
      <w:pPr>
        <w:spacing w:line="580" w:lineRule="exact"/>
        <w:ind w:firstLine="643" w:firstLineChars="200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</w:rPr>
        <w:t>内容完全一致。只是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提案征集表</w:t>
      </w: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</w:rPr>
        <w:t>纸质版在形式要件上有2处不同：</w:t>
      </w:r>
    </w:p>
    <w:p>
      <w:pPr>
        <w:spacing w:line="580" w:lineRule="exact"/>
        <w:ind w:firstLine="640" w:firstLineChars="200"/>
        <w:rPr>
          <w:rFonts w:asciiTheme="minorEastAsia" w:hAnsiTheme="minorEastAsia"/>
          <w:bCs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</w:rPr>
        <w:t>1.提案人签名处的姓名必须</w:t>
      </w:r>
      <w:r>
        <w:rPr>
          <w:rFonts w:hint="eastAsia" w:asciiTheme="minorEastAsia" w:hAnsiTheme="minorEastAsia"/>
          <w:bCs/>
          <w:color w:val="C00000"/>
          <w:sz w:val="32"/>
          <w:szCs w:val="32"/>
        </w:rPr>
        <w:t>手写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</w:rPr>
        <w:t>2.纸质版必须</w:t>
      </w:r>
      <w:r>
        <w:rPr>
          <w:rFonts w:hint="eastAsia" w:asciiTheme="minorEastAsia" w:hAnsiTheme="minorEastAsia"/>
          <w:bCs/>
          <w:color w:val="C00000"/>
          <w:sz w:val="32"/>
          <w:szCs w:val="32"/>
        </w:rPr>
        <w:t>加盖分工会鲜章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</w:rPr>
        <w:t>，</w:t>
      </w:r>
      <w:r>
        <w:rPr>
          <w:rFonts w:hint="eastAsia" w:asciiTheme="minorEastAsia" w:hAnsiTheme="minorEastAsia"/>
          <w:color w:val="000000" w:themeColor="text1"/>
          <w:sz w:val="32"/>
          <w:szCs w:val="32"/>
        </w:rPr>
        <w:t>印章盖在提案时间上。</w:t>
      </w:r>
    </w:p>
    <w:p>
      <w:pPr>
        <w:spacing w:line="580" w:lineRule="exact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六、提案通过审查，主要有哪几种意见？</w:t>
      </w:r>
    </w:p>
    <w:p>
      <w:pPr>
        <w:spacing w:line="580" w:lineRule="exact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主要有3种审查意见，分别是应予立案、暂不立案、不予立案。</w:t>
      </w:r>
    </w:p>
    <w:p>
      <w:pPr>
        <w:spacing w:line="580" w:lineRule="exact"/>
        <w:ind w:firstLine="643" w:firstLineChars="200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七、不予立案主要有哪些情形？</w:t>
      </w:r>
    </w:p>
    <w:p>
      <w:pPr>
        <w:spacing w:line="580" w:lineRule="exact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1.不属于教代会职权范围；</w:t>
      </w:r>
    </w:p>
    <w:p>
      <w:pPr>
        <w:spacing w:line="580" w:lineRule="exact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2.不符合国家有关法律法规和政策规定；</w:t>
      </w:r>
    </w:p>
    <w:p>
      <w:pPr>
        <w:spacing w:line="580" w:lineRule="exact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3.属于应向纪检监察部门举报或揭发的问题；</w:t>
      </w:r>
    </w:p>
    <w:p>
      <w:pPr>
        <w:spacing w:line="580" w:lineRule="exact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4.为代表或他人解决个人具体困难；</w:t>
      </w:r>
    </w:p>
    <w:p>
      <w:pPr>
        <w:spacing w:line="580" w:lineRule="exact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5.不符合一事一案；</w:t>
      </w:r>
    </w:p>
    <w:p>
      <w:pPr>
        <w:spacing w:line="580" w:lineRule="exact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6.提案之前已提出并答复（可通过工会网页查询或到工会进行咨询）；</w:t>
      </w:r>
    </w:p>
    <w:p>
      <w:pPr>
        <w:spacing w:line="580" w:lineRule="exact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7.内容空泛、没有具体建议的。</w:t>
      </w:r>
    </w:p>
    <w:p>
      <w:pPr>
        <w:spacing w:line="580" w:lineRule="exact"/>
        <w:ind w:firstLine="643" w:firstLineChars="200"/>
        <w:rPr>
          <w:rFonts w:hint="eastAsia" w:asciiTheme="minorEastAsia" w:hAnsiTheme="minorEastAsia"/>
          <w:b/>
          <w:color w:val="000000" w:themeColor="text1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八、暂不立案主要是哪种情况？</w:t>
      </w:r>
    </w:p>
    <w:p>
      <w:pPr>
        <w:spacing w:line="580" w:lineRule="exact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</w:rPr>
        <w:t>不存在不予立案的情形，但当下确实不具备条件解决的提案，作为一般性意见或建议转有关部门，待条件具备后再立案。</w:t>
      </w:r>
    </w:p>
    <w:p>
      <w:pPr>
        <w:spacing w:line="580" w:lineRule="exact"/>
        <w:ind w:firstLine="643" w:firstLineChars="200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九、事业单位职工代表大会行使哪些职权？</w:t>
      </w:r>
    </w:p>
    <w:p>
      <w:pPr>
        <w:spacing w:line="58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《四川省职工代表大会条例》第十五条规定，事业单位职工代表大会行使下列职权：</w:t>
      </w:r>
    </w:p>
    <w:p>
      <w:pPr>
        <w:spacing w:line="580" w:lineRule="exact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1.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</w:rPr>
        <w:t>听取和审议单位工作报告、发展规划、重大改革方案、财务报告和事务公开情况等的报告，提出意见和建议；</w:t>
      </w:r>
    </w:p>
    <w:p>
      <w:pPr>
        <w:spacing w:line="580" w:lineRule="exact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</w:rPr>
        <w:t>2.审议通过职工聘用聘任、奖惩和收入分配办法、集体合同草案等重要规章制度；</w:t>
      </w:r>
    </w:p>
    <w:p>
      <w:pPr>
        <w:spacing w:line="580" w:lineRule="exact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</w:rPr>
        <w:t>3.审议决定有关职工生活福利的重大事项；</w:t>
      </w:r>
    </w:p>
    <w:p>
      <w:pPr>
        <w:spacing w:line="580" w:lineRule="exact"/>
        <w:ind w:firstLine="640" w:firstLineChars="200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</w:rPr>
        <w:t>4.评议单位中层以上领导人员，提出奖惩和任免建议。</w:t>
      </w:r>
    </w:p>
    <w:p>
      <w:pPr>
        <w:spacing w:line="360" w:lineRule="auto"/>
        <w:ind w:firstLine="643" w:firstLineChars="200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十、优秀提案应具备哪些基本条件？</w:t>
      </w:r>
    </w:p>
    <w:p>
      <w:pPr>
        <w:spacing w:line="360" w:lineRule="auto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1.提案选题好。提案内容紧紧围绕学校中心工作和教职工普遍关心的重要、难点、热点问题，充分反映了所在选举单位乃至学校全体教职工最关心、最直接、最现实的意愿诉求，具有较强的群众性、代表性。</w:t>
      </w:r>
    </w:p>
    <w:p>
      <w:pPr>
        <w:spacing w:line="360" w:lineRule="auto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2.提案建议好。提案所反映的问题实事求是、真实可信，提案中提出的有关措施和建议具有较强的针对性、可操作性，便于组织和实施。</w:t>
      </w:r>
    </w:p>
    <w:p>
      <w:pPr>
        <w:spacing w:line="360" w:lineRule="auto"/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3.提案规范化。提案案名清晰准确、案由分析全面透彻、措施建议成熟可行。</w:t>
      </w:r>
    </w:p>
    <w:p>
      <w:pPr>
        <w:spacing w:line="360" w:lineRule="auto"/>
        <w:ind w:firstLine="640" w:firstLineChars="200"/>
        <w:rPr>
          <w:rFonts w:hint="eastAsia" w:asciiTheme="minorEastAsia" w:hAnsiTheme="minorEastAsia"/>
          <w:sz w:val="32"/>
          <w:szCs w:val="32"/>
        </w:rPr>
      </w:pPr>
    </w:p>
    <w:p>
      <w:pPr>
        <w:spacing w:line="360" w:lineRule="auto"/>
        <w:ind w:firstLine="643" w:firstLineChars="200"/>
        <w:rPr>
          <w:rFonts w:hint="eastAsia" w:cs="仿宋_GB2312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十一、</w:t>
      </w:r>
      <w:r>
        <w:rPr>
          <w:rFonts w:hint="eastAsia" w:cs="仿宋_GB2312" w:asciiTheme="minorEastAsia" w:hAnsiTheme="minorEastAsia"/>
          <w:b/>
          <w:sz w:val="32"/>
          <w:szCs w:val="32"/>
        </w:rPr>
        <w:t>提案办理优秀单位具备哪些基本条件？</w:t>
      </w:r>
    </w:p>
    <w:p>
      <w:pPr>
        <w:spacing w:line="360" w:lineRule="auto"/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1.提案调研好。提案办理单位积极与提案代表进行沟通，了解提案事项情况，明确提案事项依据，为回复提案做好前期调研工作。</w:t>
      </w:r>
    </w:p>
    <w:p>
      <w:pPr>
        <w:spacing w:line="360" w:lineRule="auto"/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2.提案落实好。提案办理落实工作扎实到位，提案人、附议人或教职工代表团对办理落实结果的评价均为满意。</w:t>
      </w:r>
    </w:p>
    <w:p>
      <w:pPr>
        <w:spacing w:line="360" w:lineRule="auto"/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3.提案效益好。提案办理落实后产生了良好的经济效益或社会效益，在推动选举单位乃至学校改革、发展、稳定以及维护教职工合法权益等方面发挥了显著作用。</w:t>
      </w:r>
    </w:p>
    <w:p>
      <w:pPr>
        <w:spacing w:line="360" w:lineRule="auto"/>
        <w:ind w:firstLine="640" w:firstLineChars="200"/>
        <w:rPr>
          <w:rFonts w:asciiTheme="minorEastAsia" w:hAnsiTheme="minorEastAsia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05478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7DC0"/>
    <w:rsid w:val="0001404B"/>
    <w:rsid w:val="000556A1"/>
    <w:rsid w:val="00087C34"/>
    <w:rsid w:val="000A583F"/>
    <w:rsid w:val="00161412"/>
    <w:rsid w:val="001C4B1B"/>
    <w:rsid w:val="001D4A0C"/>
    <w:rsid w:val="001F6155"/>
    <w:rsid w:val="00204BFD"/>
    <w:rsid w:val="00216110"/>
    <w:rsid w:val="00237DC0"/>
    <w:rsid w:val="00287A21"/>
    <w:rsid w:val="002C746D"/>
    <w:rsid w:val="00310C55"/>
    <w:rsid w:val="00350E4C"/>
    <w:rsid w:val="003F5BE7"/>
    <w:rsid w:val="004602DC"/>
    <w:rsid w:val="004646C5"/>
    <w:rsid w:val="00466BEC"/>
    <w:rsid w:val="00476BAE"/>
    <w:rsid w:val="00506906"/>
    <w:rsid w:val="00596EC6"/>
    <w:rsid w:val="005C15AE"/>
    <w:rsid w:val="005E4D13"/>
    <w:rsid w:val="005E50C1"/>
    <w:rsid w:val="006A3E42"/>
    <w:rsid w:val="006A7635"/>
    <w:rsid w:val="006C5E82"/>
    <w:rsid w:val="006F3F28"/>
    <w:rsid w:val="007A6352"/>
    <w:rsid w:val="007C013C"/>
    <w:rsid w:val="007D2557"/>
    <w:rsid w:val="00853D61"/>
    <w:rsid w:val="008677C0"/>
    <w:rsid w:val="008847C7"/>
    <w:rsid w:val="00886327"/>
    <w:rsid w:val="008A3ED3"/>
    <w:rsid w:val="008D5A62"/>
    <w:rsid w:val="00906402"/>
    <w:rsid w:val="00A95B48"/>
    <w:rsid w:val="00B0375F"/>
    <w:rsid w:val="00B17741"/>
    <w:rsid w:val="00B6103B"/>
    <w:rsid w:val="00B934E0"/>
    <w:rsid w:val="00BD09D0"/>
    <w:rsid w:val="00C12F11"/>
    <w:rsid w:val="00C62938"/>
    <w:rsid w:val="00CF136D"/>
    <w:rsid w:val="00D30E56"/>
    <w:rsid w:val="00D93FD7"/>
    <w:rsid w:val="00DF6688"/>
    <w:rsid w:val="00E8014E"/>
    <w:rsid w:val="00E81676"/>
    <w:rsid w:val="00E870B3"/>
    <w:rsid w:val="00EE2C44"/>
    <w:rsid w:val="00F305DD"/>
    <w:rsid w:val="00F8290C"/>
    <w:rsid w:val="07901E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F9C6E-2886-4730-9CED-AFECDF17F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276</Words>
  <Characters>1578</Characters>
  <Lines>13</Lines>
  <Paragraphs>3</Paragraphs>
  <TotalTime>207</TotalTime>
  <ScaleCrop>false</ScaleCrop>
  <LinksUpToDate>false</LinksUpToDate>
  <CharactersWithSpaces>1851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2018-01-10T11:30:00Z</dcterms:created>
  <dc:creator>admin</dc:creator>
  <cp:lastModifiedBy>竹叶青   </cp:lastModifiedBy>
  <cp:lastPrinted>2018-01-10T11:58:00Z</cp:lastPrinted>
  <dcterms:modified xsi:type="dcterms:W3CDTF">2021-04-15T14:14:09Z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1902709DB01145C5A871033616CFA258</vt:lpwstr>
  </property>
</Properties>
</file>